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C6" w:rsidRPr="00037074" w:rsidRDefault="00B24D4A" w:rsidP="00037074">
      <w:pPr>
        <w:tabs>
          <w:tab w:val="left" w:pos="34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z 29</w:t>
      </w:r>
      <w:r w:rsidR="00541980" w:rsidRPr="00037074">
        <w:rPr>
          <w:b/>
          <w:sz w:val="28"/>
          <w:szCs w:val="28"/>
        </w:rPr>
        <w:t>. pracovní porady zastupitelstva městyse Mšec</w:t>
      </w:r>
    </w:p>
    <w:p w:rsidR="00541980" w:rsidRPr="00037074" w:rsidRDefault="001C26C6" w:rsidP="00037074">
      <w:pPr>
        <w:tabs>
          <w:tab w:val="left" w:pos="346"/>
        </w:tabs>
        <w:jc w:val="center"/>
        <w:rPr>
          <w:b/>
          <w:sz w:val="28"/>
          <w:szCs w:val="28"/>
        </w:rPr>
      </w:pPr>
      <w:r w:rsidRPr="00037074">
        <w:rPr>
          <w:b/>
          <w:sz w:val="28"/>
          <w:szCs w:val="28"/>
        </w:rPr>
        <w:t xml:space="preserve">konané </w:t>
      </w:r>
      <w:r w:rsidR="00541980" w:rsidRPr="00037074">
        <w:rPr>
          <w:b/>
          <w:sz w:val="28"/>
          <w:szCs w:val="28"/>
        </w:rPr>
        <w:t xml:space="preserve">dne </w:t>
      </w:r>
      <w:r w:rsidR="00B24D4A">
        <w:rPr>
          <w:b/>
          <w:sz w:val="28"/>
          <w:szCs w:val="28"/>
        </w:rPr>
        <w:t>06. 06</w:t>
      </w:r>
      <w:r w:rsidR="00541980" w:rsidRPr="00037074">
        <w:rPr>
          <w:b/>
          <w:sz w:val="28"/>
          <w:szCs w:val="28"/>
        </w:rPr>
        <w:t>. 2016</w:t>
      </w:r>
    </w:p>
    <w:p w:rsidR="001C26C6" w:rsidRDefault="001C26C6" w:rsidP="00541980">
      <w:pPr>
        <w:tabs>
          <w:tab w:val="left" w:pos="346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541980" w:rsidRDefault="00541980" w:rsidP="00541980">
      <w:pPr>
        <w:tabs>
          <w:tab w:val="left" w:pos="346"/>
        </w:tabs>
        <w:rPr>
          <w:sz w:val="28"/>
          <w:szCs w:val="28"/>
        </w:rPr>
      </w:pPr>
      <w:r>
        <w:rPr>
          <w:b/>
          <w:sz w:val="28"/>
          <w:szCs w:val="28"/>
        </w:rPr>
        <w:t>Přítomni:</w:t>
      </w:r>
      <w:r>
        <w:rPr>
          <w:sz w:val="28"/>
          <w:szCs w:val="28"/>
        </w:rPr>
        <w:t xml:space="preserve"> Pavel </w:t>
      </w:r>
      <w:proofErr w:type="spellStart"/>
      <w:r>
        <w:rPr>
          <w:sz w:val="28"/>
          <w:szCs w:val="28"/>
        </w:rPr>
        <w:t>Mikovec</w:t>
      </w:r>
      <w:proofErr w:type="spellEnd"/>
      <w:r>
        <w:rPr>
          <w:sz w:val="28"/>
          <w:szCs w:val="28"/>
        </w:rPr>
        <w:t>, Aleš Nezbeda,</w:t>
      </w:r>
      <w:r>
        <w:rPr>
          <w:rFonts w:ascii="Times New Roman" w:hAnsi="Times New Roman"/>
          <w:sz w:val="28"/>
          <w:szCs w:val="28"/>
        </w:rPr>
        <w:t xml:space="preserve"> Milan Prokop, </w:t>
      </w:r>
      <w:r w:rsidR="0033552B">
        <w:rPr>
          <w:sz w:val="28"/>
          <w:szCs w:val="28"/>
        </w:rPr>
        <w:t>J</w:t>
      </w:r>
      <w:r w:rsidR="008211AE">
        <w:rPr>
          <w:sz w:val="28"/>
          <w:szCs w:val="28"/>
        </w:rPr>
        <w:t>iří</w:t>
      </w:r>
      <w:r w:rsidR="0033552B">
        <w:rPr>
          <w:sz w:val="28"/>
          <w:szCs w:val="28"/>
        </w:rPr>
        <w:t xml:space="preserve"> Loskot, Tomáš Rosenbaum</w:t>
      </w:r>
      <w:r w:rsidR="00696157">
        <w:rPr>
          <w:sz w:val="28"/>
          <w:szCs w:val="28"/>
        </w:rPr>
        <w:t>, Mani Soule</w:t>
      </w:r>
      <w:r w:rsidR="008211AE">
        <w:rPr>
          <w:sz w:val="28"/>
          <w:szCs w:val="28"/>
        </w:rPr>
        <w:t xml:space="preserve">, Jiří Šuma st., </w:t>
      </w:r>
      <w:r w:rsidR="006421DF">
        <w:rPr>
          <w:sz w:val="28"/>
          <w:szCs w:val="28"/>
        </w:rPr>
        <w:t xml:space="preserve">Jiří Šuma ml., </w:t>
      </w:r>
    </w:p>
    <w:p w:rsidR="00541980" w:rsidRDefault="00541980" w:rsidP="00541980">
      <w:pPr>
        <w:tabs>
          <w:tab w:val="left" w:pos="346"/>
        </w:tabs>
        <w:rPr>
          <w:sz w:val="28"/>
          <w:szCs w:val="28"/>
        </w:rPr>
      </w:pPr>
    </w:p>
    <w:p w:rsidR="00541980" w:rsidRDefault="001C26C6" w:rsidP="00541980">
      <w:pPr>
        <w:tabs>
          <w:tab w:val="left" w:pos="346"/>
        </w:tabs>
        <w:rPr>
          <w:b/>
          <w:sz w:val="28"/>
          <w:szCs w:val="28"/>
        </w:rPr>
      </w:pPr>
      <w:r w:rsidRPr="001C26C6">
        <w:rPr>
          <w:b/>
          <w:sz w:val="28"/>
          <w:szCs w:val="28"/>
        </w:rPr>
        <w:t>Projednávaná problematika:</w:t>
      </w:r>
    </w:p>
    <w:p w:rsidR="00B24D4A" w:rsidRDefault="00B24D4A" w:rsidP="00541980">
      <w:pPr>
        <w:tabs>
          <w:tab w:val="left" w:pos="346"/>
        </w:tabs>
        <w:rPr>
          <w:b/>
          <w:sz w:val="28"/>
          <w:szCs w:val="28"/>
        </w:rPr>
      </w:pPr>
    </w:p>
    <w:p w:rsidR="006421DF" w:rsidRDefault="006421DF" w:rsidP="00541980">
      <w:pPr>
        <w:tabs>
          <w:tab w:val="left" w:pos="346"/>
        </w:tabs>
        <w:rPr>
          <w:b/>
          <w:sz w:val="28"/>
          <w:szCs w:val="28"/>
        </w:rPr>
      </w:pPr>
    </w:p>
    <w:p w:rsidR="00B24D4A" w:rsidRDefault="00B24D4A" w:rsidP="004C1029">
      <w:pPr>
        <w:pStyle w:val="Odstavecseseznamem"/>
        <w:numPr>
          <w:ilvl w:val="0"/>
          <w:numId w:val="3"/>
        </w:numPr>
        <w:tabs>
          <w:tab w:val="left" w:pos="346"/>
        </w:tabs>
        <w:jc w:val="both"/>
        <w:rPr>
          <w:sz w:val="28"/>
          <w:szCs w:val="28"/>
        </w:rPr>
      </w:pPr>
      <w:r>
        <w:rPr>
          <w:sz w:val="28"/>
          <w:szCs w:val="28"/>
        </w:rPr>
        <w:t>zateplení školy – byla zaslána žádost o platbu a bude podepsána změna dotačních podmínek – městys bude hradit vícepráce 10% z celkové částky 702.000,- Kč</w:t>
      </w:r>
    </w:p>
    <w:p w:rsidR="00B24D4A" w:rsidRDefault="00B24D4A" w:rsidP="004C1029">
      <w:pPr>
        <w:pStyle w:val="Odstavecseseznamem"/>
        <w:numPr>
          <w:ilvl w:val="0"/>
          <w:numId w:val="3"/>
        </w:numPr>
        <w:tabs>
          <w:tab w:val="left" w:pos="3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FROM  -  vyhověno žádosti o 500.000,- Kč na demolici staré sušárny a kůlen a revitalizace celého prostoru, připravuje se výběrové řízení – spolupráce s firmou </w:t>
      </w:r>
      <w:proofErr w:type="spellStart"/>
      <w:r>
        <w:rPr>
          <w:sz w:val="28"/>
          <w:szCs w:val="28"/>
        </w:rPr>
        <w:t>Witero</w:t>
      </w:r>
      <w:proofErr w:type="spellEnd"/>
    </w:p>
    <w:p w:rsidR="00B24D4A" w:rsidRDefault="00B24D4A" w:rsidP="004C1029">
      <w:pPr>
        <w:pStyle w:val="Odstavecseseznamem"/>
        <w:numPr>
          <w:ilvl w:val="0"/>
          <w:numId w:val="3"/>
        </w:numPr>
        <w:tabs>
          <w:tab w:val="left" w:pos="346"/>
        </w:tabs>
        <w:jc w:val="both"/>
        <w:rPr>
          <w:sz w:val="28"/>
          <w:szCs w:val="28"/>
        </w:rPr>
      </w:pPr>
      <w:r>
        <w:rPr>
          <w:sz w:val="28"/>
          <w:szCs w:val="28"/>
        </w:rPr>
        <w:t>Kanalizace – dle prvotních informací jsme uspěli s žádostí o dotaci, další postup bude ko</w:t>
      </w:r>
      <w:r w:rsidR="00117960">
        <w:rPr>
          <w:sz w:val="28"/>
          <w:szCs w:val="28"/>
        </w:rPr>
        <w:t xml:space="preserve">nzultován s firmou </w:t>
      </w:r>
      <w:proofErr w:type="spellStart"/>
      <w:r w:rsidR="00117960">
        <w:rPr>
          <w:sz w:val="28"/>
          <w:szCs w:val="28"/>
        </w:rPr>
        <w:t>Allotender</w:t>
      </w:r>
      <w:proofErr w:type="spellEnd"/>
      <w:r w:rsidR="00117960">
        <w:rPr>
          <w:sz w:val="28"/>
          <w:szCs w:val="28"/>
        </w:rPr>
        <w:t xml:space="preserve"> </w:t>
      </w:r>
      <w:bookmarkStart w:id="0" w:name="_GoBack"/>
      <w:bookmarkEnd w:id="0"/>
    </w:p>
    <w:p w:rsidR="00B24D4A" w:rsidRDefault="00B24D4A" w:rsidP="004C1029">
      <w:pPr>
        <w:pStyle w:val="Odstavecseseznamem"/>
        <w:numPr>
          <w:ilvl w:val="0"/>
          <w:numId w:val="3"/>
        </w:numPr>
        <w:tabs>
          <w:tab w:val="left" w:pos="346"/>
        </w:tabs>
        <w:jc w:val="both"/>
        <w:rPr>
          <w:sz w:val="28"/>
          <w:szCs w:val="28"/>
        </w:rPr>
      </w:pPr>
      <w:r>
        <w:rPr>
          <w:sz w:val="28"/>
          <w:szCs w:val="28"/>
        </w:rPr>
        <w:t>Oslavy 700 let od založení obce - dokončuje se prezentace prací místních občanů, tento týden bude instalována archeologická sbírka pana Františka Sedláčka, koncem týdne budou ins</w:t>
      </w:r>
      <w:r w:rsidR="00117960">
        <w:rPr>
          <w:sz w:val="28"/>
          <w:szCs w:val="28"/>
        </w:rPr>
        <w:t xml:space="preserve">talovány obrazy paní Touškové, </w:t>
      </w:r>
      <w:r>
        <w:rPr>
          <w:sz w:val="28"/>
          <w:szCs w:val="28"/>
        </w:rPr>
        <w:t xml:space="preserve">pana </w:t>
      </w:r>
      <w:proofErr w:type="spellStart"/>
      <w:r>
        <w:rPr>
          <w:sz w:val="28"/>
          <w:szCs w:val="28"/>
        </w:rPr>
        <w:t>Hodouše</w:t>
      </w:r>
      <w:proofErr w:type="spellEnd"/>
      <w:r w:rsidR="00117960">
        <w:rPr>
          <w:sz w:val="28"/>
          <w:szCs w:val="28"/>
        </w:rPr>
        <w:t xml:space="preserve"> a pana Pavla Sedláčka</w:t>
      </w:r>
    </w:p>
    <w:p w:rsidR="00B24D4A" w:rsidRDefault="00B24D4A" w:rsidP="004C1029">
      <w:pPr>
        <w:pStyle w:val="Odstavecseseznamem"/>
        <w:numPr>
          <w:ilvl w:val="0"/>
          <w:numId w:val="3"/>
        </w:numPr>
        <w:tabs>
          <w:tab w:val="left" w:pos="3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Dobrovolný svazek obcí Bez Hranic – proběhla první schůzka v restauraci Na knížecí ohledně návrhu nových stanov Svazku, dne 06. 06. 2016 se konalo první zasedání konkursní komise pro výběr ředitele svazkové školy, přihlásili </w:t>
      </w:r>
      <w:r w:rsidR="006A095A">
        <w:rPr>
          <w:sz w:val="28"/>
          <w:szCs w:val="28"/>
        </w:rPr>
        <w:t>se tři uchazeči, všichni splnili</w:t>
      </w:r>
      <w:r>
        <w:rPr>
          <w:sz w:val="28"/>
          <w:szCs w:val="28"/>
        </w:rPr>
        <w:t xml:space="preserve"> podmínky, které obsahovala přihláška do </w:t>
      </w:r>
      <w:proofErr w:type="spellStart"/>
      <w:r>
        <w:rPr>
          <w:sz w:val="28"/>
          <w:szCs w:val="28"/>
        </w:rPr>
        <w:t>kunkursního</w:t>
      </w:r>
      <w:proofErr w:type="spellEnd"/>
      <w:r>
        <w:rPr>
          <w:sz w:val="28"/>
          <w:szCs w:val="28"/>
        </w:rPr>
        <w:t xml:space="preserve"> řízení, jeden uchazeč byl vyzván, aby doložil ověřené dokumenty v termínu do 20. června, termín vlastního konkursního řízení byl stanoven na 27. června od 13 : 00 hod. </w:t>
      </w:r>
    </w:p>
    <w:p w:rsidR="00B24D4A" w:rsidRDefault="00B24D4A" w:rsidP="004C1029">
      <w:pPr>
        <w:pStyle w:val="Odstavecseseznamem"/>
        <w:numPr>
          <w:ilvl w:val="0"/>
          <w:numId w:val="3"/>
        </w:numPr>
        <w:tabs>
          <w:tab w:val="left" w:pos="346"/>
        </w:tabs>
        <w:jc w:val="both"/>
        <w:rPr>
          <w:sz w:val="28"/>
          <w:szCs w:val="28"/>
        </w:rPr>
      </w:pPr>
      <w:r>
        <w:rPr>
          <w:sz w:val="28"/>
          <w:szCs w:val="28"/>
        </w:rPr>
        <w:t>Byla poskytnuta informace ohledně zaměstnanců městyse pracujících na údržbě a úklidu obce</w:t>
      </w:r>
    </w:p>
    <w:p w:rsidR="00B24D4A" w:rsidRDefault="006A095A" w:rsidP="004C1029">
      <w:pPr>
        <w:pStyle w:val="Odstavecseseznamem"/>
        <w:numPr>
          <w:ilvl w:val="0"/>
          <w:numId w:val="3"/>
        </w:numPr>
        <w:tabs>
          <w:tab w:val="left" w:pos="346"/>
        </w:tabs>
        <w:jc w:val="both"/>
        <w:rPr>
          <w:sz w:val="28"/>
          <w:szCs w:val="28"/>
        </w:rPr>
      </w:pPr>
      <w:r>
        <w:rPr>
          <w:sz w:val="28"/>
          <w:szCs w:val="28"/>
        </w:rPr>
        <w:t>Účastníci porady byli</w:t>
      </w:r>
      <w:r w:rsidR="00B24D4A">
        <w:rPr>
          <w:sz w:val="28"/>
          <w:szCs w:val="28"/>
        </w:rPr>
        <w:t xml:space="preserve"> seznámeni s textem dopisu vlastníkům pozemků v lokalitě Z 23, bylo dohodnuto, že schůzka vlastníků se uskuteční ve čtvrtek dne 23. 06. 2016 od 18 hodin v kulturním zařízení</w:t>
      </w:r>
      <w:r w:rsidR="00B24D4A">
        <w:rPr>
          <w:rFonts w:eastAsia="Calibri"/>
          <w:i/>
          <w:sz w:val="28"/>
          <w:szCs w:val="28"/>
          <w:lang w:eastAsia="en-US"/>
        </w:rPr>
        <w:t xml:space="preserve"> </w:t>
      </w:r>
      <w:r w:rsidR="00B24D4A">
        <w:rPr>
          <w:sz w:val="28"/>
          <w:szCs w:val="28"/>
        </w:rPr>
        <w:t>za účasti Ing. Koloucha a jím přizvaným kolegou geodetem, majitelé pozemků v této lokalitě budou seznámeni s výsledkem vyjádření vlastníků, jak kdo chce naložit se svým pozemkem a jaké jsou další možnosti jak naložit s touto lokalitou z hlediska dohody o parcelaci</w:t>
      </w:r>
    </w:p>
    <w:p w:rsidR="00B24D4A" w:rsidRDefault="00B24D4A" w:rsidP="004C1029">
      <w:pPr>
        <w:pStyle w:val="Odstavecseseznamem"/>
        <w:numPr>
          <w:ilvl w:val="0"/>
          <w:numId w:val="3"/>
        </w:numPr>
        <w:tabs>
          <w:tab w:val="left" w:pos="3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Bylo jednáno ohledně pozice místostarosty našeho městyse, prozatím žádný návrh na místostarostu nebyl vznesen, jednalo se i o neobsazené funkci předsedy finančního výboru, navržen pan </w:t>
      </w:r>
      <w:proofErr w:type="spellStart"/>
      <w:r>
        <w:rPr>
          <w:sz w:val="28"/>
          <w:szCs w:val="28"/>
        </w:rPr>
        <w:t>Mikovec</w:t>
      </w:r>
      <w:proofErr w:type="spellEnd"/>
      <w:r>
        <w:rPr>
          <w:sz w:val="28"/>
          <w:szCs w:val="28"/>
        </w:rPr>
        <w:t xml:space="preserve"> – promyslí si to do příští porady</w:t>
      </w:r>
    </w:p>
    <w:p w:rsidR="00B24D4A" w:rsidRDefault="00B24D4A" w:rsidP="00B24D4A">
      <w:pPr>
        <w:pStyle w:val="Odstavecseseznamem"/>
        <w:tabs>
          <w:tab w:val="left" w:pos="346"/>
        </w:tabs>
        <w:jc w:val="both"/>
        <w:rPr>
          <w:sz w:val="28"/>
          <w:szCs w:val="28"/>
        </w:rPr>
      </w:pPr>
    </w:p>
    <w:p w:rsidR="00B24D4A" w:rsidRDefault="00B24D4A" w:rsidP="004C1029">
      <w:pPr>
        <w:pStyle w:val="Odstavecseseznamem"/>
        <w:numPr>
          <w:ilvl w:val="0"/>
          <w:numId w:val="3"/>
        </w:numPr>
        <w:tabs>
          <w:tab w:val="left" w:pos="346"/>
        </w:tabs>
        <w:jc w:val="both"/>
        <w:rPr>
          <w:sz w:val="28"/>
          <w:szCs w:val="28"/>
        </w:rPr>
      </w:pPr>
      <w:r>
        <w:rPr>
          <w:sz w:val="28"/>
          <w:szCs w:val="28"/>
        </w:rPr>
        <w:t>Dále bylo na poradě diskutováno: možný investor, který by byl ochoten koupit budovu restaurace Na knížecí, možnost výsadby nové stromové aleje od obce ke hřbitovu, urgence dopisu na ŘSD ohledně vyznačení krajnice a jízdních pruhů na silnici I/16 , ž</w:t>
      </w:r>
      <w:r w:rsidR="006A095A">
        <w:rPr>
          <w:sz w:val="28"/>
          <w:szCs w:val="28"/>
        </w:rPr>
        <w:t>ivý plot z habrů na koupališti</w:t>
      </w:r>
    </w:p>
    <w:p w:rsid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421DF" w:rsidRDefault="00B24D4A" w:rsidP="006421DF">
      <w:pPr>
        <w:tabs>
          <w:tab w:val="left" w:pos="346"/>
        </w:tabs>
        <w:rPr>
          <w:sz w:val="28"/>
          <w:szCs w:val="28"/>
        </w:rPr>
      </w:pPr>
      <w:r>
        <w:rPr>
          <w:sz w:val="28"/>
          <w:szCs w:val="28"/>
        </w:rPr>
        <w:t>Zapsal dne 15. 06</w:t>
      </w:r>
      <w:r w:rsidR="006421DF">
        <w:rPr>
          <w:sz w:val="28"/>
          <w:szCs w:val="28"/>
        </w:rPr>
        <w:t>. 2016</w:t>
      </w:r>
    </w:p>
    <w:p w:rsidR="006421DF" w:rsidRPr="00637076" w:rsidRDefault="006421DF" w:rsidP="006421DF">
      <w:pPr>
        <w:tabs>
          <w:tab w:val="left" w:pos="346"/>
        </w:tabs>
        <w:rPr>
          <w:sz w:val="28"/>
          <w:szCs w:val="28"/>
        </w:rPr>
      </w:pPr>
      <w:r>
        <w:rPr>
          <w:sz w:val="28"/>
          <w:szCs w:val="28"/>
        </w:rPr>
        <w:t>Jiří Loskot</w:t>
      </w:r>
    </w:p>
    <w:p w:rsid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421DF" w:rsidRPr="006421DF" w:rsidRDefault="006421DF" w:rsidP="006421DF">
      <w:pPr>
        <w:tabs>
          <w:tab w:val="left" w:pos="346"/>
        </w:tabs>
        <w:rPr>
          <w:sz w:val="28"/>
          <w:szCs w:val="28"/>
        </w:rPr>
      </w:pPr>
    </w:p>
    <w:p w:rsidR="00696157" w:rsidRDefault="00696157" w:rsidP="00541980">
      <w:pPr>
        <w:tabs>
          <w:tab w:val="left" w:pos="346"/>
        </w:tabs>
        <w:rPr>
          <w:b/>
          <w:sz w:val="28"/>
          <w:szCs w:val="28"/>
        </w:rPr>
      </w:pPr>
    </w:p>
    <w:p w:rsidR="00D829E8" w:rsidRDefault="002A6373" w:rsidP="006421DF">
      <w:pPr>
        <w:pStyle w:val="Odstavecseseznamem"/>
        <w:numPr>
          <w:ilvl w:val="0"/>
          <w:numId w:val="3"/>
        </w:numPr>
        <w:tabs>
          <w:tab w:val="left" w:pos="346"/>
        </w:tabs>
      </w:pPr>
      <w:r>
        <w:rPr>
          <w:sz w:val="28"/>
          <w:szCs w:val="28"/>
        </w:rPr>
        <w:t xml:space="preserve"> </w:t>
      </w:r>
    </w:p>
    <w:sectPr w:rsidR="00D8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349DD"/>
    <w:multiLevelType w:val="hybridMultilevel"/>
    <w:tmpl w:val="5DC0EEBE"/>
    <w:lvl w:ilvl="0" w:tplc="25F2FDD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56220"/>
    <w:multiLevelType w:val="hybridMultilevel"/>
    <w:tmpl w:val="EE42E7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ED1ECD"/>
    <w:multiLevelType w:val="hybridMultilevel"/>
    <w:tmpl w:val="E59416BE"/>
    <w:lvl w:ilvl="0" w:tplc="118EBBA2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80"/>
    <w:rsid w:val="00037074"/>
    <w:rsid w:val="00073B69"/>
    <w:rsid w:val="00077812"/>
    <w:rsid w:val="000A6E74"/>
    <w:rsid w:val="000F7AB5"/>
    <w:rsid w:val="00117960"/>
    <w:rsid w:val="001C26C6"/>
    <w:rsid w:val="002A6373"/>
    <w:rsid w:val="002F3F96"/>
    <w:rsid w:val="00315732"/>
    <w:rsid w:val="00331562"/>
    <w:rsid w:val="0033552B"/>
    <w:rsid w:val="0035740B"/>
    <w:rsid w:val="00392295"/>
    <w:rsid w:val="00470C94"/>
    <w:rsid w:val="00541980"/>
    <w:rsid w:val="005B3FBF"/>
    <w:rsid w:val="006421DF"/>
    <w:rsid w:val="00696157"/>
    <w:rsid w:val="006A095A"/>
    <w:rsid w:val="007F6CEF"/>
    <w:rsid w:val="008211AE"/>
    <w:rsid w:val="008A46EC"/>
    <w:rsid w:val="00977007"/>
    <w:rsid w:val="00A50C70"/>
    <w:rsid w:val="00B24D4A"/>
    <w:rsid w:val="00BE7FEA"/>
    <w:rsid w:val="00C84CCD"/>
    <w:rsid w:val="00CD7AC2"/>
    <w:rsid w:val="00CE3CD0"/>
    <w:rsid w:val="00D829E8"/>
    <w:rsid w:val="00D9037E"/>
    <w:rsid w:val="00DC0CA2"/>
    <w:rsid w:val="00E6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272E0-CE1D-4542-B8BD-4034F694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980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41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0B52A-55FF-48E2-861C-1AD1D75E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Bestajovská</dc:creator>
  <cp:keywords/>
  <dc:description/>
  <cp:lastModifiedBy>Uzivatel</cp:lastModifiedBy>
  <cp:revision>4</cp:revision>
  <dcterms:created xsi:type="dcterms:W3CDTF">2016-06-15T11:46:00Z</dcterms:created>
  <dcterms:modified xsi:type="dcterms:W3CDTF">2016-06-16T09:22:00Z</dcterms:modified>
</cp:coreProperties>
</file>